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AD6" w:rsidRDefault="00525AD6" w:rsidP="00525AD6">
      <w:pPr>
        <w:ind w:firstLine="38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Темы рефератов 6 неделя</w:t>
      </w:r>
    </w:p>
    <w:p w:rsidR="00525AD6" w:rsidRDefault="00525AD6" w:rsidP="00525A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p w:rsidR="00525AD6" w:rsidRPr="00955E76" w:rsidRDefault="00525AD6" w:rsidP="00525A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  <w:r>
        <w:rPr>
          <w:sz w:val="28"/>
          <w:szCs w:val="28"/>
        </w:rPr>
        <w:t>Студент выбирает одну тему в зависимости от начальной буквы фамилии.</w:t>
      </w:r>
    </w:p>
    <w:p w:rsidR="00525AD6" w:rsidRPr="00955E76" w:rsidRDefault="00525AD6" w:rsidP="00525AD6">
      <w:pPr>
        <w:pStyle w:val="a3"/>
        <w:spacing w:before="0" w:beforeAutospacing="0" w:after="0" w:afterAutospacing="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4786"/>
        <w:gridCol w:w="4785"/>
      </w:tblGrid>
      <w:tr w:rsidR="00525AD6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Начальная буква фамилии студента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Номер тем рефератов</w:t>
            </w:r>
          </w:p>
        </w:tc>
      </w:tr>
      <w:tr w:rsidR="00525AD6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 xml:space="preserve">А - </w:t>
            </w:r>
            <w:proofErr w:type="gramStart"/>
            <w:r>
              <w:t>З</w:t>
            </w:r>
            <w:proofErr w:type="gramEnd"/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1, 5, 10, 11, 15,19</w:t>
            </w:r>
          </w:p>
        </w:tc>
      </w:tr>
      <w:tr w:rsidR="00525AD6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И - О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2, 7, 9, 12,16, 20</w:t>
            </w:r>
          </w:p>
        </w:tc>
      </w:tr>
      <w:tr w:rsidR="00525AD6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proofErr w:type="gramStart"/>
            <w:r>
              <w:t>П</w:t>
            </w:r>
            <w:proofErr w:type="gramEnd"/>
            <w:r>
              <w:t xml:space="preserve"> - Т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3, 6, 13, 17, 21</w:t>
            </w:r>
          </w:p>
        </w:tc>
      </w:tr>
      <w:tr w:rsidR="00525AD6" w:rsidTr="004D1EDB"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У - Я</w:t>
            </w:r>
          </w:p>
        </w:tc>
        <w:tc>
          <w:tcPr>
            <w:tcW w:w="49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5AD6" w:rsidRPr="00955E76" w:rsidRDefault="00525AD6" w:rsidP="004D1EDB">
            <w:pPr>
              <w:pStyle w:val="a3"/>
              <w:spacing w:before="0" w:beforeAutospacing="0" w:after="0" w:afterAutospacing="0"/>
              <w:jc w:val="both"/>
              <w:rPr>
                <w:sz w:val="28"/>
                <w:szCs w:val="28"/>
                <w:lang w:val="en-US"/>
              </w:rPr>
            </w:pPr>
            <w:r>
              <w:t>1, 4, 8, 14, 18</w:t>
            </w:r>
          </w:p>
        </w:tc>
      </w:tr>
    </w:tbl>
    <w:p w:rsidR="00525AD6" w:rsidRPr="00B31A83" w:rsidRDefault="00525AD6" w:rsidP="00525AD6">
      <w:pPr>
        <w:jc w:val="center"/>
        <w:rPr>
          <w:b/>
          <w:sz w:val="28"/>
          <w:szCs w:val="28"/>
        </w:rPr>
      </w:pPr>
    </w:p>
    <w:p w:rsidR="00525AD6" w:rsidRDefault="00525AD6" w:rsidP="00525AD6">
      <w:pPr>
        <w:jc w:val="center"/>
        <w:rPr>
          <w:sz w:val="28"/>
          <w:szCs w:val="28"/>
        </w:rPr>
      </w:pPr>
    </w:p>
    <w:p w:rsidR="00525AD6" w:rsidRPr="001E67FD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Сущность финансов и их функций.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Элементы финансовой системы государства.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Принципы построения бюджетной системы.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Финансовая концепция </w:t>
      </w:r>
      <w:proofErr w:type="gramStart"/>
      <w:r>
        <w:rPr>
          <w:sz w:val="28"/>
          <w:szCs w:val="28"/>
        </w:rPr>
        <w:t>Дж</w:t>
      </w:r>
      <w:proofErr w:type="gramEnd"/>
      <w:r>
        <w:rPr>
          <w:sz w:val="28"/>
          <w:szCs w:val="28"/>
        </w:rPr>
        <w:t xml:space="preserve">. </w:t>
      </w:r>
      <w:proofErr w:type="spellStart"/>
      <w:r>
        <w:rPr>
          <w:sz w:val="28"/>
          <w:szCs w:val="28"/>
        </w:rPr>
        <w:t>Кейнса</w:t>
      </w:r>
      <w:proofErr w:type="spellEnd"/>
      <w:r>
        <w:rPr>
          <w:sz w:val="28"/>
          <w:szCs w:val="28"/>
        </w:rPr>
        <w:t>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Неоклассическая финансовая теория.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Современные концепции экономистов по проблемам финансов.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Основные направления развития финансовой науки в Казахстане.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Сущность интеграционного процесса.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Этапы развития Западноевропейской интеграции.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Роль и значение международного разделения труда в развитии интеграции. 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Европейская валютная система.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D34C40">
        <w:rPr>
          <w:sz w:val="28"/>
          <w:szCs w:val="28"/>
        </w:rPr>
        <w:t>Международные финансовые и</w:t>
      </w:r>
      <w:r>
        <w:rPr>
          <w:sz w:val="28"/>
          <w:szCs w:val="28"/>
        </w:rPr>
        <w:t>нституты и организации, их задачи и цель в развитии интеграционных процессов.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Бюджетный проце</w:t>
      </w:r>
      <w:proofErr w:type="gramStart"/>
      <w:r>
        <w:rPr>
          <w:sz w:val="28"/>
          <w:szCs w:val="28"/>
        </w:rPr>
        <w:t>сс в СШ</w:t>
      </w:r>
      <w:proofErr w:type="gramEnd"/>
      <w:r>
        <w:rPr>
          <w:sz w:val="28"/>
          <w:szCs w:val="28"/>
        </w:rPr>
        <w:t>А.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Государственный долг США и основные направления управления им.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Особенности бюджетного процесса Германии.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Значение «общих налогов» в формировании доходов бюджетной системы Германии. 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Финансовая система Франции.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>Этапы и особенности бюджетного процесса Франции.</w:t>
      </w:r>
    </w:p>
    <w:p w:rsidR="00525AD6" w:rsidRPr="00D34C40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Валютная </w:t>
      </w:r>
      <w:r w:rsidRPr="00D34C40">
        <w:rPr>
          <w:sz w:val="28"/>
          <w:szCs w:val="28"/>
        </w:rPr>
        <w:t xml:space="preserve"> система государства.</w:t>
      </w:r>
    </w:p>
    <w:p w:rsidR="00525AD6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1B41DF">
        <w:rPr>
          <w:sz w:val="28"/>
          <w:szCs w:val="28"/>
        </w:rPr>
        <w:t>Налоговая система государства.</w:t>
      </w:r>
    </w:p>
    <w:p w:rsidR="00525AD6" w:rsidRPr="001B41DF" w:rsidRDefault="00525AD6" w:rsidP="00525AD6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Денежная система государства. </w:t>
      </w:r>
    </w:p>
    <w:p w:rsidR="00693ABC" w:rsidRDefault="00693ABC"/>
    <w:sectPr w:rsidR="00693ABC" w:rsidSect="00693AB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16C0D4B"/>
    <w:multiLevelType w:val="hybridMultilevel"/>
    <w:tmpl w:val="44E8F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/>
  <w:rsids>
    <w:rsidRoot w:val="00525AD6"/>
    <w:rsid w:val="00265763"/>
    <w:rsid w:val="004E1FB3"/>
    <w:rsid w:val="00525AD6"/>
    <w:rsid w:val="005A4AE3"/>
    <w:rsid w:val="00693ABC"/>
    <w:rsid w:val="008D0FCF"/>
    <w:rsid w:val="00993A51"/>
    <w:rsid w:val="00B82DED"/>
    <w:rsid w:val="00F64D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245" w:hanging="5245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5AD6"/>
    <w:pPr>
      <w:ind w:left="0" w:firstLine="0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525AD6"/>
    <w:pPr>
      <w:spacing w:before="100" w:beforeAutospacing="1" w:after="100" w:afterAutospacing="1"/>
    </w:pPr>
    <w:rPr>
      <w:sz w:val="24"/>
      <w:szCs w:val="24"/>
    </w:rPr>
  </w:style>
  <w:style w:type="paragraph" w:styleId="a4">
    <w:name w:val="List Paragraph"/>
    <w:basedOn w:val="a"/>
    <w:uiPriority w:val="34"/>
    <w:qFormat/>
    <w:rsid w:val="00525AD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181</Words>
  <Characters>1034</Characters>
  <Application>Microsoft Office Word</Application>
  <DocSecurity>0</DocSecurity>
  <Lines>8</Lines>
  <Paragraphs>2</Paragraphs>
  <ScaleCrop>false</ScaleCrop>
  <Company>Computer</Company>
  <LinksUpToDate>false</LinksUpToDate>
  <CharactersWithSpaces>1213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2013-12-16T07:42:00Z</dcterms:created>
  <dcterms:modified xsi:type="dcterms:W3CDTF">2013-12-16T07:43:00Z</dcterms:modified>
</cp:coreProperties>
</file>